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6" w:rsidRDefault="00FC6A3B">
      <w:hyperlink r:id="rId4" w:history="1">
        <w:r>
          <w:rPr>
            <w:rStyle w:val="a3"/>
            <w:color w:val="000000"/>
          </w:rPr>
          <w:t>Отчет о расходовании денежных средств за присмотр и уход за детьми в ДОУ за I квартал 2019 года</w:t>
        </w:r>
      </w:hyperlink>
    </w:p>
    <w:p w:rsidR="00FC6A3B" w:rsidRDefault="00FC6A3B"/>
    <w:p w:rsidR="00FC6A3B" w:rsidRDefault="00FC6A3B">
      <w:r>
        <w:t>Поступление   548998,37</w:t>
      </w:r>
    </w:p>
    <w:p w:rsidR="00FC6A3B" w:rsidRDefault="00FC6A3B">
      <w:r>
        <w:t>Продукты питания 519998,02</w:t>
      </w:r>
    </w:p>
    <w:p w:rsidR="00FC6A3B" w:rsidRDefault="00FC6A3B">
      <w:r>
        <w:t>Посуда 17724,0</w:t>
      </w:r>
    </w:p>
    <w:sectPr w:rsidR="00FC6A3B" w:rsidSect="002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A3B"/>
    <w:rsid w:val="00081260"/>
    <w:rsid w:val="001B2E8B"/>
    <w:rsid w:val="002638D6"/>
    <w:rsid w:val="003D1657"/>
    <w:rsid w:val="00843D13"/>
    <w:rsid w:val="009123E2"/>
    <w:rsid w:val="00F366E4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_tbkp/12/postuplenie_roditelskoj_platy_za_prismotr_i_ukh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DS-41</dc:creator>
  <cp:lastModifiedBy>DS-41</cp:lastModifiedBy>
  <cp:revision>2</cp:revision>
  <dcterms:created xsi:type="dcterms:W3CDTF">2019-07-23T07:23:00Z</dcterms:created>
  <dcterms:modified xsi:type="dcterms:W3CDTF">2019-07-23T07:24:00Z</dcterms:modified>
</cp:coreProperties>
</file>